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C0" w:rsidRPr="00136BC0" w:rsidRDefault="00F1758C" w:rsidP="00136BC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58C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Приглашаем принять участие в </w:t>
      </w:r>
      <w:proofErr w:type="spellStart"/>
      <w:r w:rsidRPr="00F1758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97691" w:rsidRPr="00F1758C">
        <w:rPr>
          <w:rFonts w:ascii="Times New Roman" w:hAnsi="Times New Roman" w:cs="Times New Roman"/>
          <w:sz w:val="28"/>
          <w:szCs w:val="28"/>
          <w:lang w:eastAsia="ru-RU"/>
        </w:rPr>
        <w:t>ебинар</w:t>
      </w:r>
      <w:r w:rsidRPr="00F1758C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997691">
        <w:rPr>
          <w:rFonts w:ascii="Times New Roman" w:hAnsi="Times New Roman" w:cs="Times New Roman"/>
          <w:b/>
          <w:sz w:val="28"/>
          <w:szCs w:val="28"/>
          <w:lang w:eastAsia="ru-RU"/>
        </w:rPr>
        <w:t>: «</w:t>
      </w:r>
      <w:r w:rsidR="00136BC0" w:rsidRPr="00136B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Применение </w:t>
      </w:r>
      <w:proofErr w:type="spellStart"/>
      <w:r w:rsidR="00136BC0" w:rsidRPr="00136BC0">
        <w:rPr>
          <w:rFonts w:ascii="Times New Roman" w:hAnsi="Times New Roman" w:cs="Times New Roman"/>
          <w:b/>
          <w:sz w:val="28"/>
          <w:szCs w:val="28"/>
          <w:lang w:eastAsia="ru-RU"/>
        </w:rPr>
        <w:t>спецрежимов</w:t>
      </w:r>
      <w:proofErr w:type="spellEnd"/>
      <w:r w:rsidR="00136BC0" w:rsidRPr="00136BC0">
        <w:rPr>
          <w:rFonts w:ascii="Times New Roman" w:hAnsi="Times New Roman" w:cs="Times New Roman"/>
          <w:b/>
          <w:sz w:val="28"/>
          <w:szCs w:val="28"/>
          <w:lang w:eastAsia="ru-RU"/>
        </w:rPr>
        <w:t>: УСН, ПСН, ЕСХН. Порядок и сроки представления деклараций и уведомлений. Возможности личного кабинета налогоплательщика</w:t>
      </w:r>
      <w:r w:rsidR="0099769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36BC0" w:rsidRPr="00997691" w:rsidRDefault="00136BC0" w:rsidP="00997691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7691">
        <w:rPr>
          <w:rFonts w:ascii="Times New Roman" w:hAnsi="Times New Roman" w:cs="Times New Roman"/>
          <w:sz w:val="28"/>
          <w:szCs w:val="28"/>
          <w:lang w:eastAsia="ru-RU"/>
        </w:rPr>
        <w:t>14 марта 2024 года в 10:00 часов.</w:t>
      </w:r>
    </w:p>
    <w:p w:rsidR="00F1758C" w:rsidRDefault="00F1758C" w:rsidP="00136B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BC0" w:rsidRPr="00136BC0" w:rsidRDefault="00F1758C" w:rsidP="00136B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36BC0" w:rsidRPr="00136BC0">
        <w:rPr>
          <w:rFonts w:ascii="Times New Roman" w:hAnsi="Times New Roman" w:cs="Times New Roman"/>
          <w:sz w:val="28"/>
          <w:szCs w:val="28"/>
          <w:lang w:eastAsia="ru-RU"/>
        </w:rPr>
        <w:t>ебинар</w:t>
      </w:r>
      <w:proofErr w:type="spellEnd"/>
      <w:r w:rsidR="00997691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 w:rsidR="00136BC0" w:rsidRPr="00136BC0">
        <w:rPr>
          <w:rFonts w:ascii="Times New Roman" w:hAnsi="Times New Roman" w:cs="Times New Roman"/>
          <w:sz w:val="28"/>
          <w:szCs w:val="28"/>
          <w:lang w:eastAsia="ru-RU"/>
        </w:rPr>
        <w:t xml:space="preserve"> бухгалтеров и руководителей организаций, индивидуальных предпринимателей, которые хотят узнать особенности, типичные ошибки и способы их устранения в применении </w:t>
      </w:r>
      <w:proofErr w:type="spellStart"/>
      <w:r w:rsidR="00136BC0" w:rsidRPr="00136BC0">
        <w:rPr>
          <w:rFonts w:ascii="Times New Roman" w:hAnsi="Times New Roman" w:cs="Times New Roman"/>
          <w:sz w:val="28"/>
          <w:szCs w:val="28"/>
          <w:lang w:eastAsia="ru-RU"/>
        </w:rPr>
        <w:t>спецрежимов</w:t>
      </w:r>
      <w:proofErr w:type="spellEnd"/>
      <w:r w:rsidR="00136BC0" w:rsidRPr="00136BC0">
        <w:rPr>
          <w:rFonts w:ascii="Times New Roman" w:hAnsi="Times New Roman" w:cs="Times New Roman"/>
          <w:sz w:val="28"/>
          <w:szCs w:val="28"/>
          <w:lang w:eastAsia="ru-RU"/>
        </w:rPr>
        <w:t>, разобрать порядок предоставления деклараций и уведомлений.</w:t>
      </w:r>
    </w:p>
    <w:p w:rsidR="00136BC0" w:rsidRPr="00136BC0" w:rsidRDefault="00136BC0" w:rsidP="00136BC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BC0">
        <w:rPr>
          <w:rFonts w:ascii="Times New Roman" w:hAnsi="Times New Roman" w:cs="Times New Roman"/>
          <w:sz w:val="28"/>
          <w:szCs w:val="28"/>
          <w:lang w:eastAsia="ru-RU"/>
        </w:rPr>
        <w:t>Спикер: </w:t>
      </w:r>
      <w:r w:rsidRPr="00136BC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Ирина Морозова</w:t>
      </w:r>
      <w:r w:rsidR="00F175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6BC0">
        <w:rPr>
          <w:rFonts w:ascii="Times New Roman" w:hAnsi="Times New Roman" w:cs="Times New Roman"/>
          <w:sz w:val="28"/>
          <w:szCs w:val="28"/>
          <w:lang w:eastAsia="ru-RU"/>
        </w:rPr>
        <w:t xml:space="preserve">— аттестованный налоговый консультант, практикующий бухгалтер, </w:t>
      </w:r>
      <w:proofErr w:type="spellStart"/>
      <w:r w:rsidRPr="00136BC0">
        <w:rPr>
          <w:rFonts w:ascii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136BC0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ICM.</w:t>
      </w:r>
    </w:p>
    <w:p w:rsidR="00136BC0" w:rsidRPr="00136BC0" w:rsidRDefault="00136BC0" w:rsidP="00136B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BC0">
        <w:rPr>
          <w:rFonts w:ascii="Times New Roman" w:hAnsi="Times New Roman" w:cs="Times New Roman"/>
          <w:sz w:val="28"/>
          <w:szCs w:val="28"/>
          <w:lang w:eastAsia="ru-RU"/>
        </w:rPr>
        <w:t xml:space="preserve">У участников будет возможность задать вопросы в чате на </w:t>
      </w:r>
      <w:proofErr w:type="spellStart"/>
      <w:r w:rsidRPr="00136BC0">
        <w:rPr>
          <w:rFonts w:ascii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136B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6BC0" w:rsidRPr="00136BC0" w:rsidRDefault="00136BC0" w:rsidP="00136B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BC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программе:</w:t>
      </w:r>
    </w:p>
    <w:p w:rsidR="00136BC0" w:rsidRPr="00136BC0" w:rsidRDefault="00136BC0" w:rsidP="00136B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BC0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Расскажем про размер предельного дохода и численности при каждом </w:t>
      </w:r>
      <w:proofErr w:type="spellStart"/>
      <w:r w:rsidRPr="00136BC0">
        <w:rPr>
          <w:rFonts w:ascii="Times New Roman" w:hAnsi="Times New Roman" w:cs="Times New Roman"/>
          <w:sz w:val="28"/>
          <w:szCs w:val="28"/>
          <w:lang w:eastAsia="ru-RU"/>
        </w:rPr>
        <w:t>спецрежиме</w:t>
      </w:r>
      <w:proofErr w:type="spellEnd"/>
      <w:r w:rsidRPr="00136BC0">
        <w:rPr>
          <w:rFonts w:ascii="Times New Roman" w:hAnsi="Times New Roman" w:cs="Times New Roman"/>
          <w:sz w:val="28"/>
          <w:szCs w:val="28"/>
          <w:lang w:eastAsia="ru-RU"/>
        </w:rPr>
        <w:t>, определим налоговую базу и разберем условия применения пониженных и нулевых ставок, их обоснование;</w:t>
      </w:r>
    </w:p>
    <w:p w:rsidR="00136BC0" w:rsidRPr="00136BC0" w:rsidRDefault="00136BC0" w:rsidP="00136B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BC0">
        <w:rPr>
          <w:rFonts w:ascii="Times New Roman" w:hAnsi="Times New Roman" w:cs="Times New Roman"/>
          <w:sz w:val="28"/>
          <w:szCs w:val="28"/>
          <w:lang w:eastAsia="ru-RU"/>
        </w:rPr>
        <w:t>Подробно на примерах объясним порядок уменьшения налогов на взносы при упрощённой и патентной системах налогообложения;</w:t>
      </w:r>
    </w:p>
    <w:p w:rsidR="00136BC0" w:rsidRPr="00136BC0" w:rsidRDefault="00136BC0" w:rsidP="00136B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BC0">
        <w:rPr>
          <w:rFonts w:ascii="Times New Roman" w:hAnsi="Times New Roman" w:cs="Times New Roman"/>
          <w:sz w:val="28"/>
          <w:szCs w:val="28"/>
          <w:lang w:eastAsia="ru-RU"/>
        </w:rPr>
        <w:t>Разберем порядок заполнения и предоставления уведомлений и деклараций, напомним про сроки их предоставления в Федеральную налоговую службу;</w:t>
      </w:r>
    </w:p>
    <w:p w:rsidR="00136BC0" w:rsidRPr="00136BC0" w:rsidRDefault="00136BC0" w:rsidP="00136B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BC0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Отдельное внимание будет уделено типичным ошибкам при применении </w:t>
      </w:r>
      <w:proofErr w:type="spellStart"/>
      <w:r w:rsidRPr="00136BC0">
        <w:rPr>
          <w:rFonts w:ascii="Times New Roman" w:hAnsi="Times New Roman" w:cs="Times New Roman"/>
          <w:sz w:val="28"/>
          <w:szCs w:val="28"/>
          <w:lang w:eastAsia="ru-RU"/>
        </w:rPr>
        <w:t>спецрежимов</w:t>
      </w:r>
      <w:proofErr w:type="spellEnd"/>
      <w:r w:rsidRPr="00136BC0">
        <w:rPr>
          <w:rFonts w:ascii="Times New Roman" w:hAnsi="Times New Roman" w:cs="Times New Roman"/>
          <w:sz w:val="28"/>
          <w:szCs w:val="28"/>
          <w:lang w:eastAsia="ru-RU"/>
        </w:rPr>
        <w:t>, будет дана рекомендация по недопущению нарушений.</w:t>
      </w:r>
    </w:p>
    <w:p w:rsidR="00136BC0" w:rsidRDefault="00136BC0" w:rsidP="00FD55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BC0">
        <w:rPr>
          <w:rFonts w:ascii="Times New Roman" w:hAnsi="Times New Roman" w:cs="Times New Roman"/>
          <w:sz w:val="28"/>
          <w:szCs w:val="28"/>
          <w:lang w:eastAsia="ru-RU"/>
        </w:rPr>
        <w:t>Участие бесплатное, 18+.</w:t>
      </w:r>
    </w:p>
    <w:p w:rsidR="00136BC0" w:rsidRPr="00136BC0" w:rsidRDefault="00136BC0" w:rsidP="00FD55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BC0">
        <w:rPr>
          <w:rFonts w:ascii="Times New Roman" w:hAnsi="Times New Roman" w:cs="Times New Roman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7128C9" w:rsidRDefault="00572B13" w:rsidP="00FD55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на мероприятие</w:t>
      </w:r>
      <w:r w:rsidR="0079756C">
        <w:rPr>
          <w:rFonts w:ascii="Times New Roman" w:hAnsi="Times New Roman" w:cs="Times New Roman"/>
          <w:sz w:val="28"/>
          <w:szCs w:val="28"/>
        </w:rPr>
        <w:t xml:space="preserve"> можно по ссылке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7691" w:rsidRPr="00136BC0" w:rsidRDefault="00997691" w:rsidP="00136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7691">
        <w:rPr>
          <w:rFonts w:ascii="Times New Roman" w:hAnsi="Times New Roman" w:cs="Times New Roman"/>
          <w:sz w:val="28"/>
          <w:szCs w:val="28"/>
        </w:rPr>
        <w:t>https://msppk.ru/events/primenenie-spetsrezhimov-usn-psn-eskhn-poryadok-i-sroki-predstavleniya-deklaratsiy-i-uvedomleniy-voz/#form</w:t>
      </w:r>
    </w:p>
    <w:sectPr w:rsidR="00997691" w:rsidRPr="00136BC0" w:rsidSect="0071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6F86"/>
    <w:multiLevelType w:val="multilevel"/>
    <w:tmpl w:val="0ADE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BC0"/>
    <w:rsid w:val="00136BC0"/>
    <w:rsid w:val="002807DD"/>
    <w:rsid w:val="00572B13"/>
    <w:rsid w:val="007128C9"/>
    <w:rsid w:val="0079756C"/>
    <w:rsid w:val="00997691"/>
    <w:rsid w:val="00A36A59"/>
    <w:rsid w:val="00F1758C"/>
    <w:rsid w:val="00FB1E35"/>
    <w:rsid w:val="00FD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C9"/>
  </w:style>
  <w:style w:type="paragraph" w:styleId="5">
    <w:name w:val="heading 5"/>
    <w:basedOn w:val="a"/>
    <w:link w:val="50"/>
    <w:uiPriority w:val="9"/>
    <w:qFormat/>
    <w:rsid w:val="00136B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36B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6B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BC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9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2" w:space="11" w:color="E04E39"/>
            <w:right w:val="none" w:sz="0" w:space="0" w:color="auto"/>
          </w:divBdr>
          <w:divsChild>
            <w:div w:id="9727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21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22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87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555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90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8849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2F2F2"/>
                            <w:left w:val="single" w:sz="4" w:space="0" w:color="F2F2F2"/>
                            <w:bottom w:val="single" w:sz="4" w:space="0" w:color="F2F2F2"/>
                            <w:right w:val="single" w:sz="4" w:space="0" w:color="F2F2F2"/>
                          </w:divBdr>
                          <w:divsChild>
                            <w:div w:id="74529975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1794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3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16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5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1335</Characters>
  <Application>Microsoft Office Word</Application>
  <DocSecurity>0</DocSecurity>
  <Lines>11</Lines>
  <Paragraphs>3</Paragraphs>
  <ScaleCrop>false</ScaleCrop>
  <Company>Organization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6</cp:revision>
  <dcterms:created xsi:type="dcterms:W3CDTF">2024-03-11T07:42:00Z</dcterms:created>
  <dcterms:modified xsi:type="dcterms:W3CDTF">2024-03-12T03:26:00Z</dcterms:modified>
</cp:coreProperties>
</file>